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84F6" w14:textId="496133BA" w:rsidR="00E24C60" w:rsidRPr="00E24C60" w:rsidRDefault="00E24C60" w:rsidP="00E24C60">
      <w:pPr>
        <w:jc w:val="both"/>
        <w:rPr>
          <w:lang w:val="en-US"/>
        </w:rPr>
      </w:pPr>
      <w:r w:rsidRPr="00E24C60">
        <w:rPr>
          <w:b/>
          <w:bCs/>
          <w:lang w:val="en-US"/>
        </w:rPr>
        <w:t xml:space="preserve">Abstract: </w:t>
      </w:r>
      <w:r w:rsidRPr="00E24C60">
        <w:rPr>
          <w:lang w:val="en-US"/>
        </w:rPr>
        <w:t>This paper explores a conflict between two accounts of the origins of Christian faith and outlines a solution to this conflict. The first account, rooted in Christian theological tradition, sees faith as a supernatural gift from God. The second, based on the Cognitive Science of Religion, explains how people acquire religious beliefs through purely natural processes. After sketching both accounts, I identify the key area in which they conflict: accepting that faith is supernatural seems to preclude a fully naturalistic explanation of the origins of faith, seemingly forcing one to choose between the theological and the scientific account. To resolve this conflict, I draw on an Augustine</w:t>
      </w:r>
      <w:r w:rsidRPr="00E24C60">
        <w:rPr>
          <w:lang w:val="en-US"/>
        </w:rPr>
        <w:noBreakHyphen/>
        <w:t xml:space="preserve">inspired conception of miracles and Denis Edwards’ theology of divine action. </w:t>
      </w:r>
    </w:p>
    <w:p w14:paraId="25C7A240" w14:textId="6AA0A49C" w:rsidR="00516FDD" w:rsidRPr="00E24C60" w:rsidRDefault="00E24C60" w:rsidP="00E24C60">
      <w:pPr>
        <w:rPr>
          <w:lang w:val="en-US"/>
        </w:rPr>
      </w:pPr>
      <w:r w:rsidRPr="00E24C60">
        <w:rPr>
          <w:b/>
          <w:bCs/>
          <w:lang w:val="en-US"/>
        </w:rPr>
        <w:t xml:space="preserve">Keywords: </w:t>
      </w:r>
      <w:r w:rsidRPr="00E24C60">
        <w:rPr>
          <w:lang w:val="en-US"/>
        </w:rPr>
        <w:t>grace, nature, faith, Cognitive Science of Religion, naturalism</w:t>
      </w:r>
    </w:p>
    <w:sectPr w:rsidR="00516FDD" w:rsidRPr="00E2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51"/>
    <w:rsid w:val="00147002"/>
    <w:rsid w:val="0015383D"/>
    <w:rsid w:val="00516FDD"/>
    <w:rsid w:val="005C04D7"/>
    <w:rsid w:val="00B52A0A"/>
    <w:rsid w:val="00CA1831"/>
    <w:rsid w:val="00CC2AE9"/>
    <w:rsid w:val="00D2757B"/>
    <w:rsid w:val="00DA2151"/>
    <w:rsid w:val="00E24C60"/>
    <w:rsid w:val="00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3752"/>
  <w15:chartTrackingRefBased/>
  <w15:docId w15:val="{F1BDE352-6273-4523-80EB-67FB6376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2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2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2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2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2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2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2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2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2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2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2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2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21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21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21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21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21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21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2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2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2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2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2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21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21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21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2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21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2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Julia</dc:creator>
  <cp:keywords/>
  <dc:description/>
  <cp:lastModifiedBy>Żak Julia</cp:lastModifiedBy>
  <cp:revision>2</cp:revision>
  <dcterms:created xsi:type="dcterms:W3CDTF">2025-06-12T10:30:00Z</dcterms:created>
  <dcterms:modified xsi:type="dcterms:W3CDTF">2025-06-12T10:30:00Z</dcterms:modified>
</cp:coreProperties>
</file>