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752D5" w14:textId="77777777" w:rsidR="00767995" w:rsidRPr="00767995" w:rsidRDefault="00767995" w:rsidP="00767995">
      <w:pPr>
        <w:rPr>
          <w:lang w:val="en-US"/>
        </w:rPr>
      </w:pPr>
      <w:r w:rsidRPr="00767995">
        <w:rPr>
          <w:b/>
          <w:bCs/>
          <w:lang w:val="en-US"/>
        </w:rPr>
        <w:t xml:space="preserve">Abstract: </w:t>
      </w:r>
      <w:r w:rsidRPr="00767995">
        <w:rPr>
          <w:lang w:val="en-US"/>
        </w:rPr>
        <w:t xml:space="preserve">Amid vivid ethical discussions on using AI to assist scholars in the writing process, this contribution tackles the question about Generative AI and authorship from a philosophy of language and academic perspective. In this integrative review, we look into the ways Generative AI impacts the very notion of authorship on the stages of knowledge production, knowledge consumption and knowledge dissemination. We focus on the implications of using Large Language Models with their enhanced capabilities of generating convincing imitations of human natural language for our conception of authorship. Contextualizing this capability to the realm of academic production, we seek to explore whether generative AI is going to further add to the postmodern destruction of the author, and how it relates to a core aspect of academic integrity, namely acknowledging the intellectual contributions of other scholars. </w:t>
      </w:r>
    </w:p>
    <w:p w14:paraId="1B53274B" w14:textId="2031A10E" w:rsidR="0062560F" w:rsidRPr="00767995" w:rsidRDefault="00767995" w:rsidP="00767995">
      <w:pPr>
        <w:rPr>
          <w:lang w:val="en-US"/>
        </w:rPr>
      </w:pPr>
      <w:r w:rsidRPr="00767995">
        <w:rPr>
          <w:b/>
          <w:bCs/>
          <w:lang w:val="en-US"/>
        </w:rPr>
        <w:t xml:space="preserve">Keywords: </w:t>
      </w:r>
      <w:r w:rsidRPr="00767995">
        <w:rPr>
          <w:lang w:val="en-US"/>
        </w:rPr>
        <w:t>GenAI, authorship, academic integrity, knowledge production, knowledge consumption</w:t>
      </w:r>
    </w:p>
    <w:sectPr w:rsidR="0062560F" w:rsidRPr="00767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F08"/>
    <w:rsid w:val="00017334"/>
    <w:rsid w:val="0062560F"/>
    <w:rsid w:val="00767995"/>
    <w:rsid w:val="008C3B4F"/>
    <w:rsid w:val="009D4F08"/>
    <w:rsid w:val="00BC4AFB"/>
    <w:rsid w:val="00D06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2D2A"/>
  <w15:chartTrackingRefBased/>
  <w15:docId w15:val="{3334BFE2-B2C3-4883-A944-02834474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7334"/>
    <w:pPr>
      <w:jc w:val="both"/>
    </w:pPr>
    <w:rPr>
      <w:rFonts w:ascii="Times New Roman" w:hAnsi="Times New Roman"/>
      <w:sz w:val="24"/>
      <w:lang w:val="pl-PL"/>
    </w:rPr>
  </w:style>
  <w:style w:type="paragraph" w:styleId="Nagwek1">
    <w:name w:val="heading 1"/>
    <w:basedOn w:val="Normalny"/>
    <w:next w:val="Normalny"/>
    <w:link w:val="Nagwek1Znak"/>
    <w:uiPriority w:val="9"/>
    <w:qFormat/>
    <w:rsid w:val="009D4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D4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D4F0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D4F0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9D4F08"/>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9D4F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9D4F08"/>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9D4F08"/>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9D4F08"/>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D4F08"/>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9D4F08"/>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9D4F08"/>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9D4F08"/>
    <w:rPr>
      <w:rFonts w:eastAsiaTheme="majorEastAsia" w:cstheme="majorBidi"/>
      <w:i/>
      <w:iCs/>
      <w:color w:val="2F5496" w:themeColor="accent1" w:themeShade="BF"/>
      <w:sz w:val="24"/>
      <w:lang w:val="pl-PL"/>
    </w:rPr>
  </w:style>
  <w:style w:type="character" w:customStyle="1" w:styleId="Nagwek5Znak">
    <w:name w:val="Nagłówek 5 Znak"/>
    <w:basedOn w:val="Domylnaczcionkaakapitu"/>
    <w:link w:val="Nagwek5"/>
    <w:uiPriority w:val="9"/>
    <w:semiHidden/>
    <w:rsid w:val="009D4F08"/>
    <w:rPr>
      <w:rFonts w:eastAsiaTheme="majorEastAsia" w:cstheme="majorBidi"/>
      <w:color w:val="2F5496" w:themeColor="accent1" w:themeShade="BF"/>
      <w:sz w:val="24"/>
      <w:lang w:val="pl-PL"/>
    </w:rPr>
  </w:style>
  <w:style w:type="character" w:customStyle="1" w:styleId="Nagwek6Znak">
    <w:name w:val="Nagłówek 6 Znak"/>
    <w:basedOn w:val="Domylnaczcionkaakapitu"/>
    <w:link w:val="Nagwek6"/>
    <w:uiPriority w:val="9"/>
    <w:semiHidden/>
    <w:rsid w:val="009D4F08"/>
    <w:rPr>
      <w:rFonts w:eastAsiaTheme="majorEastAsia" w:cstheme="majorBidi"/>
      <w:i/>
      <w:iCs/>
      <w:color w:val="595959" w:themeColor="text1" w:themeTint="A6"/>
      <w:sz w:val="24"/>
      <w:lang w:val="pl-PL"/>
    </w:rPr>
  </w:style>
  <w:style w:type="character" w:customStyle="1" w:styleId="Nagwek7Znak">
    <w:name w:val="Nagłówek 7 Znak"/>
    <w:basedOn w:val="Domylnaczcionkaakapitu"/>
    <w:link w:val="Nagwek7"/>
    <w:uiPriority w:val="9"/>
    <w:semiHidden/>
    <w:rsid w:val="009D4F08"/>
    <w:rPr>
      <w:rFonts w:eastAsiaTheme="majorEastAsia" w:cstheme="majorBidi"/>
      <w:color w:val="595959" w:themeColor="text1" w:themeTint="A6"/>
      <w:sz w:val="24"/>
      <w:lang w:val="pl-PL"/>
    </w:rPr>
  </w:style>
  <w:style w:type="character" w:customStyle="1" w:styleId="Nagwek8Znak">
    <w:name w:val="Nagłówek 8 Znak"/>
    <w:basedOn w:val="Domylnaczcionkaakapitu"/>
    <w:link w:val="Nagwek8"/>
    <w:uiPriority w:val="9"/>
    <w:semiHidden/>
    <w:rsid w:val="009D4F08"/>
    <w:rPr>
      <w:rFonts w:eastAsiaTheme="majorEastAsia" w:cstheme="majorBidi"/>
      <w:i/>
      <w:iCs/>
      <w:color w:val="272727" w:themeColor="text1" w:themeTint="D8"/>
      <w:sz w:val="24"/>
      <w:lang w:val="pl-PL"/>
    </w:rPr>
  </w:style>
  <w:style w:type="character" w:customStyle="1" w:styleId="Nagwek9Znak">
    <w:name w:val="Nagłówek 9 Znak"/>
    <w:basedOn w:val="Domylnaczcionkaakapitu"/>
    <w:link w:val="Nagwek9"/>
    <w:uiPriority w:val="9"/>
    <w:semiHidden/>
    <w:rsid w:val="009D4F08"/>
    <w:rPr>
      <w:rFonts w:eastAsiaTheme="majorEastAsia" w:cstheme="majorBidi"/>
      <w:color w:val="272727" w:themeColor="text1" w:themeTint="D8"/>
      <w:sz w:val="24"/>
      <w:lang w:val="pl-PL"/>
    </w:rPr>
  </w:style>
  <w:style w:type="paragraph" w:styleId="Tytu">
    <w:name w:val="Title"/>
    <w:basedOn w:val="Normalny"/>
    <w:next w:val="Normalny"/>
    <w:link w:val="TytuZnak"/>
    <w:uiPriority w:val="10"/>
    <w:qFormat/>
    <w:rsid w:val="009D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D4F08"/>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9D4F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D4F08"/>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9D4F08"/>
    <w:pPr>
      <w:spacing w:before="160"/>
      <w:jc w:val="center"/>
    </w:pPr>
    <w:rPr>
      <w:i/>
      <w:iCs/>
      <w:color w:val="404040" w:themeColor="text1" w:themeTint="BF"/>
    </w:rPr>
  </w:style>
  <w:style w:type="character" w:customStyle="1" w:styleId="CytatZnak">
    <w:name w:val="Cytat Znak"/>
    <w:basedOn w:val="Domylnaczcionkaakapitu"/>
    <w:link w:val="Cytat"/>
    <w:uiPriority w:val="29"/>
    <w:rsid w:val="009D4F08"/>
    <w:rPr>
      <w:rFonts w:ascii="Times New Roman" w:hAnsi="Times New Roman"/>
      <w:i/>
      <w:iCs/>
      <w:color w:val="404040" w:themeColor="text1" w:themeTint="BF"/>
      <w:sz w:val="24"/>
      <w:lang w:val="pl-PL"/>
    </w:rPr>
  </w:style>
  <w:style w:type="paragraph" w:styleId="Akapitzlist">
    <w:name w:val="List Paragraph"/>
    <w:basedOn w:val="Normalny"/>
    <w:uiPriority w:val="34"/>
    <w:qFormat/>
    <w:rsid w:val="009D4F08"/>
    <w:pPr>
      <w:ind w:left="720"/>
      <w:contextualSpacing/>
    </w:pPr>
  </w:style>
  <w:style w:type="character" w:styleId="Wyrnienieintensywne">
    <w:name w:val="Intense Emphasis"/>
    <w:basedOn w:val="Domylnaczcionkaakapitu"/>
    <w:uiPriority w:val="21"/>
    <w:qFormat/>
    <w:rsid w:val="009D4F08"/>
    <w:rPr>
      <w:i/>
      <w:iCs/>
      <w:color w:val="2F5496" w:themeColor="accent1" w:themeShade="BF"/>
    </w:rPr>
  </w:style>
  <w:style w:type="paragraph" w:styleId="Cytatintensywny">
    <w:name w:val="Intense Quote"/>
    <w:basedOn w:val="Normalny"/>
    <w:next w:val="Normalny"/>
    <w:link w:val="CytatintensywnyZnak"/>
    <w:uiPriority w:val="30"/>
    <w:qFormat/>
    <w:rsid w:val="009D4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D4F08"/>
    <w:rPr>
      <w:rFonts w:ascii="Times New Roman" w:hAnsi="Times New Roman"/>
      <w:i/>
      <w:iCs/>
      <w:color w:val="2F5496" w:themeColor="accent1" w:themeShade="BF"/>
      <w:sz w:val="24"/>
      <w:lang w:val="pl-PL"/>
    </w:rPr>
  </w:style>
  <w:style w:type="character" w:styleId="Odwoanieintensywne">
    <w:name w:val="Intense Reference"/>
    <w:basedOn w:val="Domylnaczcionkaakapitu"/>
    <w:uiPriority w:val="32"/>
    <w:qFormat/>
    <w:rsid w:val="009D4F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860</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Żak</dc:creator>
  <cp:keywords/>
  <dc:description/>
  <cp:lastModifiedBy>Julia Żak</cp:lastModifiedBy>
  <cp:revision>2</cp:revision>
  <dcterms:created xsi:type="dcterms:W3CDTF">2026-06-23T14:26:00Z</dcterms:created>
  <dcterms:modified xsi:type="dcterms:W3CDTF">2026-06-23T14:26:00Z</dcterms:modified>
</cp:coreProperties>
</file>